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402F" w:rsidRDefault="0075163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October 23, 2019</w:t>
      </w:r>
    </w:p>
    <w:p w14:paraId="00000002" w14:textId="77777777" w:rsidR="000C402F" w:rsidRDefault="000C402F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14:paraId="00000003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04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[ADDRESS]</w:t>
      </w:r>
    </w:p>
    <w:p w14:paraId="00000005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06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07" w14:textId="77777777" w:rsidR="000C402F" w:rsidRDefault="000C402F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14:paraId="00000008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Dear __________</w:t>
      </w:r>
    </w:p>
    <w:p w14:paraId="00000009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0A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0B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[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yellow"/>
        </w:rPr>
        <w:t>As your constituent, I am OR I am writing on behalf of the ORGANIZATION NAME, and our nationwide network of advocates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], asking you to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cosponsor S.1657, the TICK Act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. The TICK Act stands for “Ticks: Identify, Control, and Knockout Act”. This important bipar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tisan legislation, introduced by Senators Susan Collins (R-ME) and Tina Smith (D-MN), would significantly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improve coordination at the federal level and provide communities and states with resources for prevention, early detection, and treatment of Lyme dis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ease and other tick-borne diseases. Specifically,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this legislation would:</w:t>
      </w:r>
    </w:p>
    <w:p w14:paraId="0000000C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0D" w14:textId="77777777" w:rsidR="000C402F" w:rsidRDefault="0075163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(1) Establish an Office of Oversight and Coordination at HHS,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to develop a National Strategy to expand research and improve testing and treatment affordability to fight tick-borne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diseases; </w:t>
      </w:r>
    </w:p>
    <w:p w14:paraId="0000000E" w14:textId="77777777" w:rsidR="000C402F" w:rsidRDefault="000C402F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14:paraId="0000000F" w14:textId="77777777" w:rsidR="000C402F" w:rsidRDefault="0075163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(2)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Reauthorize $10 million per year over the next five years for Regional Centers of Excellence in Vector-Borne Disease. These Centers collaborate with academia and public health agencies for surveillance, prevention, outbreak response; </w:t>
      </w:r>
    </w:p>
    <w:p w14:paraId="00000010" w14:textId="77777777" w:rsidR="000C402F" w:rsidRDefault="000C402F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14:paraId="00000011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(3)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Authorize $20 million per year over the next five years in CDC Grants to States and communities across the country to raise awareness about Lyme and other tick-borne diseases, support early detection and diagnosis, and improve treatment. </w:t>
      </w:r>
    </w:p>
    <w:p w14:paraId="00000012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13" w14:textId="77777777" w:rsidR="000C402F" w:rsidRDefault="0075163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Your support of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S.1657, the TICK Act, is urgently needed. The overall number of Americans infected by Lyme and tick-borne diseases is rising and there is no end in sight.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Last year, there were 450,000 cases of Lyme, a 1,400 percent increase from 2003. </w:t>
      </w:r>
    </w:p>
    <w:p w14:paraId="00000014" w14:textId="77777777" w:rsidR="000C402F" w:rsidRDefault="000C402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0000015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[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yellow"/>
        </w:rPr>
        <w:t xml:space="preserve">Please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yellow"/>
        </w:rPr>
        <w:t>WRITE YOUR OWN STORY HERE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yellow"/>
        </w:rPr>
        <w:t xml:space="preserve"> or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yellow"/>
        </w:rPr>
        <w:t>DELETE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yellow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222222"/>
          <w:sz w:val="22"/>
          <w:szCs w:val="22"/>
          <w:highlight w:val="yellow"/>
        </w:rPr>
        <w:t>For example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yellow"/>
        </w:rPr>
        <w:t xml:space="preserve">: I got Lyme disease in 2015, while hiking on my favorite trail in... The disease has been devastating, and I am still fighting it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yellow"/>
        </w:rPr>
        <w:t>everyday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].</w:t>
      </w:r>
    </w:p>
    <w:p w14:paraId="00000016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17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Lyme disease costs our nation more than $75 billion per year, in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cluding direct medical costs and indirect costs such as loss of work.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As your constituent, I urge you to join the effort to combat Lyme and other tick-borne diseases by co-sponsoring S.1657, TICK Act, and become an advocate for this urgently needed, and lo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ng overdue, legislation.</w:t>
      </w:r>
    </w:p>
    <w:p w14:paraId="00000018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19" w14:textId="77777777" w:rsidR="000C402F" w:rsidRDefault="000C402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000001A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Sincerely,</w:t>
      </w:r>
    </w:p>
    <w:p w14:paraId="0000001B" w14:textId="77777777" w:rsidR="000C402F" w:rsidRDefault="00751639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 </w:t>
      </w:r>
    </w:p>
    <w:p w14:paraId="0000001C" w14:textId="77777777" w:rsidR="000C402F" w:rsidRDefault="000C402F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14:paraId="0000001D" w14:textId="77777777" w:rsidR="000C402F" w:rsidRDefault="000C402F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14:paraId="0000001E" w14:textId="77777777" w:rsidR="000C402F" w:rsidRDefault="000C402F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14:paraId="0000001F" w14:textId="77777777" w:rsidR="000C402F" w:rsidRDefault="000C402F">
      <w:pPr>
        <w:shd w:val="clear" w:color="auto" w:fill="FFFFFF"/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sectPr w:rsidR="000C40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2F"/>
    <w:rsid w:val="000C402F"/>
    <w:rsid w:val="007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26EDEF3-343A-4A4C-92C7-09E29828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Harold Kelley</cp:lastModifiedBy>
  <cp:revision>2</cp:revision>
  <dcterms:created xsi:type="dcterms:W3CDTF">2020-11-13T20:59:00Z</dcterms:created>
  <dcterms:modified xsi:type="dcterms:W3CDTF">2020-11-13T20:59:00Z</dcterms:modified>
</cp:coreProperties>
</file>